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List 4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1.  source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2.  flirt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3.  hurdle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4.  parka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5.  frontier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6.  forward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7.  radar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8.  earnest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9.  afford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10.  urban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11.  discard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12.  smirk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13.  rehearse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14.  mourn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15.  surface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16.  parcel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17.  yearn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18.  fierce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19.  starch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7ws4flvoqqr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20.  formula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List 4.docx</dc:title>
</cp:coreProperties>
</file>